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BA5D" w14:textId="5FABD346" w:rsidR="00C579FE" w:rsidRPr="002D2B38" w:rsidRDefault="00094E4F">
      <w:pPr>
        <w:rPr>
          <w:rFonts w:asciiTheme="minorHAnsi" w:hAnsiTheme="minorHAnsi" w:cstheme="minorHAnsi"/>
          <w:sz w:val="22"/>
          <w:szCs w:val="22"/>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04033B59" wp14:editId="2E8FF8C6">
                <wp:simplePos x="0" y="0"/>
                <wp:positionH relativeFrom="page">
                  <wp:posOffset>5031162</wp:posOffset>
                </wp:positionH>
                <wp:positionV relativeFrom="page">
                  <wp:posOffset>331925</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0B086841" w14:textId="77777777" w:rsidR="00094E4F" w:rsidRPr="00094E4F" w:rsidRDefault="00094E4F" w:rsidP="00094E4F">
                            <w:pPr>
                              <w:spacing w:after="60"/>
                              <w:jc w:val="center"/>
                              <w:rPr>
                                <w:rFonts w:asciiTheme="minorHAnsi" w:hAnsiTheme="minorHAnsi" w:cstheme="minorHAnsi"/>
                                <w:b/>
                                <w:bCs/>
                                <w:sz w:val="22"/>
                                <w:szCs w:val="20"/>
                              </w:rPr>
                            </w:pPr>
                            <w:r w:rsidRPr="00094E4F">
                              <w:rPr>
                                <w:rFonts w:asciiTheme="minorHAnsi" w:hAnsiTheme="minorHAnsi" w:cstheme="minorHAnsi"/>
                                <w:b/>
                                <w:bCs/>
                                <w:sz w:val="22"/>
                                <w:szCs w:val="20"/>
                              </w:rPr>
                              <w:t>Envoyer par courriel à :</w:t>
                            </w:r>
                          </w:p>
                          <w:p w14:paraId="5C942B73" w14:textId="77777777" w:rsidR="00094E4F" w:rsidRPr="00094E4F" w:rsidRDefault="001C15D7" w:rsidP="00094E4F">
                            <w:pPr>
                              <w:jc w:val="center"/>
                              <w:rPr>
                                <w:rStyle w:val="Lienhypertexte"/>
                                <w:sz w:val="22"/>
                                <w:szCs w:val="18"/>
                              </w:rPr>
                            </w:pPr>
                            <w:hyperlink r:id="rId7" w:history="1">
                              <w:r w:rsidR="00094E4F" w:rsidRPr="00094E4F">
                                <w:rPr>
                                  <w:rStyle w:val="Lienhypertexte"/>
                                  <w:rFonts w:asciiTheme="minorHAnsi" w:hAnsiTheme="minorHAnsi" w:cstheme="minorHAnsi"/>
                                  <w:sz w:val="22"/>
                                  <w:szCs w:val="20"/>
                                </w:rPr>
                                <w:t>droitsparentaux@cssda.gouv.qc.ca</w:t>
                              </w:r>
                            </w:hyperlink>
                          </w:p>
                          <w:p w14:paraId="3B53D091" w14:textId="77777777" w:rsidR="00094E4F" w:rsidRPr="00094E4F" w:rsidRDefault="00094E4F" w:rsidP="00094E4F">
                            <w:pPr>
                              <w:jc w:val="center"/>
                              <w:rPr>
                                <w:b/>
                                <w:bCs/>
                                <w:sz w:val="22"/>
                                <w:szCs w:val="22"/>
                              </w:rPr>
                            </w:pPr>
                          </w:p>
                          <w:p w14:paraId="197512D6" w14:textId="77777777" w:rsidR="00094E4F" w:rsidRPr="00094E4F" w:rsidRDefault="00094E4F" w:rsidP="00094E4F">
                            <w:pPr>
                              <w:jc w:val="center"/>
                              <w:rPr>
                                <w:rFonts w:asciiTheme="minorHAnsi" w:hAnsiTheme="minorHAnsi" w:cstheme="minorHAnsi"/>
                                <w:b/>
                                <w:bCs/>
                                <w:sz w:val="20"/>
                                <w:szCs w:val="20"/>
                              </w:rPr>
                            </w:pPr>
                            <w:r w:rsidRPr="00094E4F">
                              <w:rPr>
                                <w:rFonts w:asciiTheme="minorHAnsi" w:hAnsiTheme="minorHAnsi" w:cstheme="minorHAnsi"/>
                                <w:b/>
                                <w:bCs/>
                                <w:sz w:val="22"/>
                                <w:szCs w:val="20"/>
                              </w:rPr>
                              <w:t>Et une copie à :</w:t>
                            </w:r>
                          </w:p>
                          <w:p w14:paraId="3B604C25" w14:textId="77777777" w:rsidR="00094E4F" w:rsidRPr="00094E4F" w:rsidRDefault="001C15D7" w:rsidP="00094E4F">
                            <w:pPr>
                              <w:jc w:val="center"/>
                              <w:rPr>
                                <w:rFonts w:asciiTheme="minorHAnsi" w:hAnsiTheme="minorHAnsi" w:cstheme="minorHAnsi"/>
                                <w:b/>
                                <w:bCs/>
                                <w:sz w:val="22"/>
                                <w:szCs w:val="20"/>
                              </w:rPr>
                            </w:pPr>
                            <w:hyperlink r:id="rId8" w:history="1">
                              <w:r w:rsidR="00094E4F" w:rsidRPr="00094E4F">
                                <w:rPr>
                                  <w:rStyle w:val="Lienhypertexte"/>
                                  <w:rFonts w:asciiTheme="minorHAnsi" w:hAnsiTheme="minorHAnsi" w:cstheme="minorHAnsi"/>
                                  <w:sz w:val="22"/>
                                  <w:szCs w:val="20"/>
                                </w:rPr>
                                <w:t>info@sermoulins.com</w:t>
                              </w:r>
                            </w:hyperlink>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33B59" id="_x0000_t202" coordsize="21600,21600" o:spt="202" path="m,l,21600r21600,l21600,xe">
                <v:stroke joinstyle="miter"/>
                <v:path gradientshapeok="t" o:connecttype="rect"/>
              </v:shapetype>
              <v:shape id="Zone de texte 1" o:spid="_x0000_s1026" type="#_x0000_t202" style="position:absolute;left:0;text-align:left;margin-left:396.15pt;margin-top:26.15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" fillcolor="white [3201]" strokecolor="#a5a5a5 [2092]" strokeweight=".25pt">
                <v:stroke dashstyle="longDashDot"/>
                <v:textbox>
                  <w:txbxContent>
                    <w:p w14:paraId="0B086841" w14:textId="77777777" w:rsidR="00094E4F" w:rsidRPr="00094E4F" w:rsidRDefault="00094E4F" w:rsidP="00094E4F">
                      <w:pPr>
                        <w:spacing w:after="60"/>
                        <w:jc w:val="center"/>
                        <w:rPr>
                          <w:rFonts w:asciiTheme="minorHAnsi" w:hAnsiTheme="minorHAnsi" w:cstheme="minorHAnsi"/>
                          <w:b/>
                          <w:bCs/>
                          <w:sz w:val="22"/>
                          <w:szCs w:val="20"/>
                        </w:rPr>
                      </w:pPr>
                      <w:r w:rsidRPr="00094E4F">
                        <w:rPr>
                          <w:rFonts w:asciiTheme="minorHAnsi" w:hAnsiTheme="minorHAnsi" w:cstheme="minorHAnsi"/>
                          <w:b/>
                          <w:bCs/>
                          <w:sz w:val="22"/>
                          <w:szCs w:val="20"/>
                        </w:rPr>
                        <w:t>Envoyer par courriel à :</w:t>
                      </w:r>
                    </w:p>
                    <w:p w14:paraId="5C942B73" w14:textId="77777777" w:rsidR="00094E4F" w:rsidRPr="00094E4F" w:rsidRDefault="001C15D7" w:rsidP="00094E4F">
                      <w:pPr>
                        <w:jc w:val="center"/>
                        <w:rPr>
                          <w:rStyle w:val="Lienhypertexte"/>
                          <w:sz w:val="22"/>
                          <w:szCs w:val="18"/>
                        </w:rPr>
                      </w:pPr>
                      <w:hyperlink r:id="rId9" w:history="1">
                        <w:r w:rsidR="00094E4F" w:rsidRPr="00094E4F">
                          <w:rPr>
                            <w:rStyle w:val="Lienhypertexte"/>
                            <w:rFonts w:asciiTheme="minorHAnsi" w:hAnsiTheme="minorHAnsi" w:cstheme="minorHAnsi"/>
                            <w:sz w:val="22"/>
                            <w:szCs w:val="20"/>
                          </w:rPr>
                          <w:t>droitsparentaux@cssda.gouv.qc.ca</w:t>
                        </w:r>
                      </w:hyperlink>
                    </w:p>
                    <w:p w14:paraId="3B53D091" w14:textId="77777777" w:rsidR="00094E4F" w:rsidRPr="00094E4F" w:rsidRDefault="00094E4F" w:rsidP="00094E4F">
                      <w:pPr>
                        <w:jc w:val="center"/>
                        <w:rPr>
                          <w:b/>
                          <w:bCs/>
                          <w:sz w:val="22"/>
                          <w:szCs w:val="22"/>
                        </w:rPr>
                      </w:pPr>
                    </w:p>
                    <w:p w14:paraId="197512D6" w14:textId="77777777" w:rsidR="00094E4F" w:rsidRPr="00094E4F" w:rsidRDefault="00094E4F" w:rsidP="00094E4F">
                      <w:pPr>
                        <w:jc w:val="center"/>
                        <w:rPr>
                          <w:rFonts w:asciiTheme="minorHAnsi" w:hAnsiTheme="minorHAnsi" w:cstheme="minorHAnsi"/>
                          <w:b/>
                          <w:bCs/>
                          <w:sz w:val="20"/>
                          <w:szCs w:val="20"/>
                        </w:rPr>
                      </w:pPr>
                      <w:r w:rsidRPr="00094E4F">
                        <w:rPr>
                          <w:rFonts w:asciiTheme="minorHAnsi" w:hAnsiTheme="minorHAnsi" w:cstheme="minorHAnsi"/>
                          <w:b/>
                          <w:bCs/>
                          <w:sz w:val="22"/>
                          <w:szCs w:val="20"/>
                        </w:rPr>
                        <w:t>Et une copie à :</w:t>
                      </w:r>
                    </w:p>
                    <w:p w14:paraId="3B604C25" w14:textId="77777777" w:rsidR="00094E4F" w:rsidRPr="00094E4F" w:rsidRDefault="001C15D7" w:rsidP="00094E4F">
                      <w:pPr>
                        <w:jc w:val="center"/>
                        <w:rPr>
                          <w:rFonts w:asciiTheme="minorHAnsi" w:hAnsiTheme="minorHAnsi" w:cstheme="minorHAnsi"/>
                          <w:b/>
                          <w:bCs/>
                          <w:sz w:val="22"/>
                          <w:szCs w:val="20"/>
                        </w:rPr>
                      </w:pPr>
                      <w:hyperlink r:id="rId10" w:history="1">
                        <w:r w:rsidR="00094E4F" w:rsidRPr="00094E4F">
                          <w:rPr>
                            <w:rStyle w:val="Lienhypertexte"/>
                            <w:rFonts w:asciiTheme="minorHAnsi" w:hAnsiTheme="minorHAnsi" w:cstheme="minorHAnsi"/>
                            <w:sz w:val="22"/>
                            <w:szCs w:val="20"/>
                          </w:rPr>
                          <w:t>info@sermoulins.com</w:t>
                        </w:r>
                      </w:hyperlink>
                    </w:p>
                  </w:txbxContent>
                </v:textbox>
                <w10:wrap anchorx="page" anchory="page"/>
              </v:shape>
            </w:pict>
          </mc:Fallback>
        </mc:AlternateContent>
      </w:r>
      <w:r w:rsidR="00C579FE" w:rsidRPr="002D2B38">
        <w:rPr>
          <w:rFonts w:asciiTheme="minorHAnsi" w:hAnsiTheme="minorHAnsi" w:cstheme="minorHAnsi"/>
          <w:sz w:val="22"/>
          <w:szCs w:val="22"/>
        </w:rPr>
        <w:t xml:space="preserve">Le </w:t>
      </w:r>
    </w:p>
    <w:p w14:paraId="795F54BA" w14:textId="77777777" w:rsidR="00C579FE" w:rsidRPr="002D2B38" w:rsidRDefault="00C579FE">
      <w:pPr>
        <w:rPr>
          <w:rFonts w:asciiTheme="minorHAnsi" w:hAnsiTheme="minorHAnsi" w:cstheme="minorHAnsi"/>
          <w:sz w:val="22"/>
          <w:szCs w:val="22"/>
        </w:rPr>
      </w:pPr>
    </w:p>
    <w:p w14:paraId="636A8FB5" w14:textId="77777777" w:rsidR="00C579FE" w:rsidRPr="002D2B38" w:rsidRDefault="00C579FE">
      <w:pPr>
        <w:rPr>
          <w:rFonts w:asciiTheme="minorHAnsi" w:hAnsiTheme="minorHAnsi" w:cstheme="minorHAnsi"/>
          <w:sz w:val="22"/>
          <w:szCs w:val="22"/>
        </w:rPr>
      </w:pPr>
    </w:p>
    <w:p w14:paraId="73EC47D6" w14:textId="77777777" w:rsidR="00B16174" w:rsidRPr="002D2B38" w:rsidRDefault="00B16174" w:rsidP="00B16174">
      <w:pPr>
        <w:jc w:val="left"/>
        <w:rPr>
          <w:rFonts w:asciiTheme="minorHAnsi" w:eastAsia="Calibri" w:hAnsiTheme="minorHAnsi" w:cstheme="minorHAnsi"/>
          <w:b/>
          <w:sz w:val="22"/>
          <w:szCs w:val="20"/>
          <w:lang w:eastAsia="en-US"/>
        </w:rPr>
      </w:pPr>
      <w:r w:rsidRPr="002D2B38">
        <w:rPr>
          <w:rFonts w:asciiTheme="minorHAnsi" w:eastAsia="Calibri" w:hAnsiTheme="minorHAnsi" w:cstheme="minorHAnsi"/>
          <w:b/>
          <w:sz w:val="22"/>
          <w:szCs w:val="20"/>
          <w:lang w:eastAsia="en-US"/>
        </w:rPr>
        <w:t>À la personne responsable du dossier des droits parentaux</w:t>
      </w:r>
    </w:p>
    <w:p w14:paraId="4A8CC9FD" w14:textId="77777777" w:rsidR="00B16174" w:rsidRPr="002D2B38" w:rsidRDefault="00B16174" w:rsidP="00B16174">
      <w:pPr>
        <w:jc w:val="left"/>
        <w:rPr>
          <w:rFonts w:asciiTheme="minorHAnsi" w:eastAsia="Calibri" w:hAnsiTheme="minorHAnsi" w:cstheme="minorHAnsi"/>
          <w:b/>
          <w:sz w:val="22"/>
          <w:szCs w:val="20"/>
          <w:lang w:eastAsia="en-US"/>
        </w:rPr>
      </w:pPr>
      <w:r w:rsidRPr="002D2B38">
        <w:rPr>
          <w:rFonts w:asciiTheme="minorHAnsi" w:eastAsia="Calibri" w:hAnsiTheme="minorHAnsi" w:cstheme="minorHAnsi"/>
          <w:b/>
          <w:sz w:val="22"/>
          <w:szCs w:val="20"/>
          <w:lang w:eastAsia="en-US"/>
        </w:rPr>
        <w:t>Service des ressources humaines</w:t>
      </w:r>
    </w:p>
    <w:p w14:paraId="162DC275" w14:textId="3F772840" w:rsidR="00B16174" w:rsidRPr="002D2B38" w:rsidRDefault="00B16174" w:rsidP="00B16174">
      <w:pPr>
        <w:jc w:val="left"/>
        <w:rPr>
          <w:rFonts w:asciiTheme="minorHAnsi" w:eastAsia="Calibri" w:hAnsiTheme="minorHAnsi" w:cstheme="minorHAnsi"/>
          <w:b/>
          <w:sz w:val="22"/>
          <w:szCs w:val="20"/>
          <w:lang w:eastAsia="en-US"/>
        </w:rPr>
      </w:pPr>
      <w:r w:rsidRPr="002D2B38">
        <w:rPr>
          <w:rFonts w:asciiTheme="minorHAnsi" w:eastAsia="Calibri" w:hAnsiTheme="minorHAnsi" w:cstheme="minorHAnsi"/>
          <w:b/>
          <w:sz w:val="22"/>
          <w:szCs w:val="20"/>
          <w:lang w:eastAsia="en-US"/>
        </w:rPr>
        <w:t>Centre de services scolaire des Affluents</w:t>
      </w:r>
    </w:p>
    <w:p w14:paraId="7489CA48" w14:textId="77777777" w:rsidR="00B16174" w:rsidRPr="002D2B38" w:rsidRDefault="00B16174" w:rsidP="00B16174">
      <w:pPr>
        <w:jc w:val="left"/>
        <w:rPr>
          <w:rFonts w:asciiTheme="minorHAnsi" w:eastAsia="Calibri" w:hAnsiTheme="minorHAnsi" w:cstheme="minorHAnsi"/>
          <w:sz w:val="22"/>
          <w:szCs w:val="20"/>
          <w:lang w:eastAsia="en-US"/>
        </w:rPr>
      </w:pPr>
      <w:r w:rsidRPr="002D2B38">
        <w:rPr>
          <w:rFonts w:asciiTheme="minorHAnsi" w:eastAsia="Calibri" w:hAnsiTheme="minorHAnsi" w:cstheme="minorHAnsi"/>
          <w:sz w:val="22"/>
          <w:szCs w:val="20"/>
          <w:lang w:eastAsia="en-US"/>
        </w:rPr>
        <w:t>80 rue Jean-Baptiste-Meilleur</w:t>
      </w:r>
    </w:p>
    <w:p w14:paraId="65222CCE" w14:textId="77777777" w:rsidR="00B16174" w:rsidRPr="002D2B38" w:rsidRDefault="00B16174" w:rsidP="00094E4F">
      <w:pPr>
        <w:jc w:val="left"/>
        <w:rPr>
          <w:rFonts w:asciiTheme="minorHAnsi" w:eastAsia="Calibri" w:hAnsiTheme="minorHAnsi" w:cstheme="minorHAnsi"/>
          <w:sz w:val="22"/>
          <w:szCs w:val="20"/>
          <w:lang w:eastAsia="en-US"/>
        </w:rPr>
      </w:pPr>
      <w:r w:rsidRPr="002D2B38">
        <w:rPr>
          <w:rFonts w:asciiTheme="minorHAnsi" w:eastAsia="Calibri" w:hAnsiTheme="minorHAnsi" w:cstheme="minorHAnsi"/>
          <w:sz w:val="22"/>
          <w:szCs w:val="20"/>
          <w:lang w:eastAsia="en-US"/>
        </w:rPr>
        <w:t>Repentigny (</w:t>
      </w:r>
      <w:proofErr w:type="gramStart"/>
      <w:r w:rsidRPr="002D2B38">
        <w:rPr>
          <w:rFonts w:asciiTheme="minorHAnsi" w:eastAsia="Calibri" w:hAnsiTheme="minorHAnsi" w:cstheme="minorHAnsi"/>
          <w:sz w:val="22"/>
          <w:szCs w:val="20"/>
          <w:lang w:eastAsia="en-US"/>
        </w:rPr>
        <w:t>Québec)  J</w:t>
      </w:r>
      <w:proofErr w:type="gramEnd"/>
      <w:r w:rsidRPr="002D2B38">
        <w:rPr>
          <w:rFonts w:asciiTheme="minorHAnsi" w:eastAsia="Calibri" w:hAnsiTheme="minorHAnsi" w:cstheme="minorHAnsi"/>
          <w:sz w:val="22"/>
          <w:szCs w:val="20"/>
          <w:lang w:eastAsia="en-US"/>
        </w:rPr>
        <w:t>6A 6C5</w:t>
      </w:r>
    </w:p>
    <w:p w14:paraId="27B94F1C" w14:textId="77777777" w:rsidR="00C579FE" w:rsidRPr="002D2B38" w:rsidRDefault="00C579FE">
      <w:pPr>
        <w:rPr>
          <w:rFonts w:asciiTheme="minorHAnsi" w:hAnsiTheme="minorHAnsi" w:cstheme="minorHAnsi"/>
          <w:sz w:val="22"/>
          <w:szCs w:val="22"/>
        </w:rPr>
      </w:pPr>
    </w:p>
    <w:p w14:paraId="668B6245" w14:textId="77777777" w:rsidR="00C579FE" w:rsidRPr="002D2B38" w:rsidRDefault="00C579FE">
      <w:pPr>
        <w:rPr>
          <w:rFonts w:asciiTheme="minorHAnsi" w:hAnsiTheme="minorHAnsi" w:cstheme="minorHAnsi"/>
          <w:sz w:val="22"/>
          <w:szCs w:val="22"/>
        </w:rPr>
      </w:pPr>
    </w:p>
    <w:p w14:paraId="0C45F1A6" w14:textId="77777777" w:rsidR="00C579FE" w:rsidRPr="002D2B38" w:rsidRDefault="00C579FE" w:rsidP="00684569">
      <w:pPr>
        <w:pStyle w:val="Titre1"/>
        <w:spacing w:after="60"/>
        <w:ind w:left="720" w:hanging="720"/>
        <w:rPr>
          <w:rFonts w:asciiTheme="minorHAnsi" w:hAnsiTheme="minorHAnsi" w:cstheme="minorHAnsi"/>
          <w:sz w:val="22"/>
          <w:szCs w:val="22"/>
        </w:rPr>
      </w:pPr>
      <w:r w:rsidRPr="002D2B38">
        <w:rPr>
          <w:rFonts w:asciiTheme="minorHAnsi" w:hAnsiTheme="minorHAnsi" w:cstheme="minorHAnsi"/>
          <w:sz w:val="22"/>
          <w:szCs w:val="22"/>
        </w:rPr>
        <w:t>Objet :</w:t>
      </w:r>
      <w:r w:rsidRPr="002D2B38">
        <w:rPr>
          <w:rFonts w:asciiTheme="minorHAnsi" w:hAnsiTheme="minorHAnsi" w:cstheme="minorHAnsi"/>
          <w:sz w:val="22"/>
          <w:szCs w:val="22"/>
        </w:rPr>
        <w:tab/>
        <w:t>Demande de congé de paternité</w:t>
      </w:r>
      <w:r w:rsidR="005C3218" w:rsidRPr="002D2B38">
        <w:rPr>
          <w:rFonts w:asciiTheme="minorHAnsi" w:hAnsiTheme="minorHAnsi" w:cstheme="minorHAnsi"/>
          <w:sz w:val="22"/>
          <w:szCs w:val="22"/>
        </w:rPr>
        <w:t xml:space="preserve"> </w:t>
      </w:r>
      <w:r w:rsidR="00634EE8" w:rsidRPr="002D2B38">
        <w:rPr>
          <w:rFonts w:asciiTheme="minorHAnsi" w:hAnsiTheme="minorHAnsi" w:cstheme="minorHAnsi"/>
          <w:sz w:val="22"/>
          <w:szCs w:val="22"/>
        </w:rPr>
        <w:t>(</w:t>
      </w:r>
      <w:r w:rsidR="005C3218" w:rsidRPr="002D2B38">
        <w:rPr>
          <w:rFonts w:asciiTheme="minorHAnsi" w:hAnsiTheme="minorHAnsi" w:cstheme="minorHAnsi"/>
          <w:sz w:val="22"/>
          <w:szCs w:val="22"/>
        </w:rPr>
        <w:t>ou de l’autre parent</w:t>
      </w:r>
      <w:r w:rsidR="00634EE8" w:rsidRPr="002D2B38">
        <w:rPr>
          <w:rFonts w:asciiTheme="minorHAnsi" w:hAnsiTheme="minorHAnsi" w:cstheme="minorHAnsi"/>
          <w:sz w:val="22"/>
          <w:szCs w:val="22"/>
        </w:rPr>
        <w:t>)</w:t>
      </w:r>
      <w:r w:rsidR="00697242" w:rsidRPr="002D2B38">
        <w:rPr>
          <w:rFonts w:asciiTheme="minorHAnsi" w:hAnsiTheme="minorHAnsi" w:cstheme="minorHAnsi"/>
          <w:sz w:val="22"/>
          <w:szCs w:val="22"/>
        </w:rPr>
        <w:t xml:space="preserve"> à l’occasion de la naissance</w:t>
      </w:r>
      <w:r w:rsidR="00C93045" w:rsidRPr="002D2B38">
        <w:rPr>
          <w:rFonts w:asciiTheme="minorHAnsi" w:hAnsiTheme="minorHAnsi" w:cstheme="minorHAnsi"/>
          <w:sz w:val="22"/>
          <w:szCs w:val="22"/>
        </w:rPr>
        <w:t xml:space="preserve"> (</w:t>
      </w:r>
      <w:r w:rsidR="00497A34" w:rsidRPr="002D2B38">
        <w:rPr>
          <w:rFonts w:asciiTheme="minorHAnsi" w:hAnsiTheme="minorHAnsi" w:cstheme="minorHAnsi"/>
          <w:sz w:val="22"/>
          <w:szCs w:val="22"/>
        </w:rPr>
        <w:t>modèle</w:t>
      </w:r>
      <w:r w:rsidR="00C93045" w:rsidRPr="002D2B38">
        <w:rPr>
          <w:rFonts w:asciiTheme="minorHAnsi" w:hAnsiTheme="minorHAnsi" w:cstheme="minorHAnsi"/>
          <w:sz w:val="22"/>
          <w:szCs w:val="22"/>
        </w:rPr>
        <w:t xml:space="preserve"> B)</w:t>
      </w:r>
      <w:r w:rsidR="00342214" w:rsidRPr="002D2B38">
        <w:rPr>
          <w:rFonts w:asciiTheme="minorHAnsi" w:hAnsiTheme="minorHAnsi" w:cstheme="minorHAnsi"/>
          <w:sz w:val="22"/>
          <w:szCs w:val="22"/>
        </w:rPr>
        <w:t xml:space="preserve"> (dès que possible)</w:t>
      </w:r>
    </w:p>
    <w:p w14:paraId="72541517" w14:textId="43A33ACD" w:rsidR="00FF5847" w:rsidRPr="00684569" w:rsidRDefault="00FF5847" w:rsidP="00684569">
      <w:pPr>
        <w:tabs>
          <w:tab w:val="left" w:pos="2700"/>
          <w:tab w:val="left" w:pos="4680"/>
        </w:tabs>
        <w:spacing w:after="120"/>
        <w:ind w:left="720" w:hanging="720"/>
        <w:rPr>
          <w:rFonts w:asciiTheme="minorHAnsi" w:hAnsiTheme="minorHAnsi" w:cstheme="minorHAnsi"/>
          <w:b/>
          <w:sz w:val="22"/>
          <w:szCs w:val="22"/>
        </w:rPr>
      </w:pPr>
      <w:r w:rsidRPr="00684569">
        <w:rPr>
          <w:rFonts w:asciiTheme="minorHAnsi" w:hAnsiTheme="minorHAnsi" w:cstheme="minorHAnsi"/>
          <w:b/>
          <w:sz w:val="22"/>
          <w:szCs w:val="22"/>
        </w:rPr>
        <w:tab/>
      </w:r>
      <w:sdt>
        <w:sdtPr>
          <w:rPr>
            <w:rFonts w:asciiTheme="minorHAnsi" w:hAnsiTheme="minorHAnsi" w:cstheme="minorHAnsi"/>
            <w:bCs/>
            <w:sz w:val="22"/>
            <w:szCs w:val="22"/>
          </w:rPr>
          <w:id w:val="-1014845039"/>
          <w14:checkbox>
            <w14:checked w14:val="0"/>
            <w14:checkedState w14:val="2612" w14:font="MS Gothic"/>
            <w14:uncheckedState w14:val="2610" w14:font="MS Gothic"/>
          </w14:checkbox>
        </w:sdtPr>
        <w:sdtEndPr/>
        <w:sdtContent>
          <w:r w:rsidR="00684569">
            <w:rPr>
              <w:rFonts w:ascii="MS Gothic" w:eastAsia="MS Gothic" w:hAnsi="MS Gothic" w:cstheme="minorHAnsi" w:hint="eastAsia"/>
              <w:bCs/>
              <w:sz w:val="22"/>
              <w:szCs w:val="22"/>
            </w:rPr>
            <w:t>☐</w:t>
          </w:r>
        </w:sdtContent>
      </w:sdt>
      <w:r w:rsidR="00684569" w:rsidRPr="00684569">
        <w:rPr>
          <w:rFonts w:asciiTheme="minorHAnsi" w:hAnsiTheme="minorHAnsi" w:cstheme="minorHAnsi"/>
          <w:b/>
          <w:sz w:val="22"/>
          <w:szCs w:val="22"/>
        </w:rPr>
        <w:t xml:space="preserve"> </w:t>
      </w:r>
      <w:r w:rsidRPr="00684569">
        <w:rPr>
          <w:rFonts w:asciiTheme="minorHAnsi" w:hAnsiTheme="minorHAnsi" w:cstheme="minorHAnsi"/>
          <w:b/>
          <w:sz w:val="22"/>
          <w:szCs w:val="22"/>
        </w:rPr>
        <w:t>primaire</w:t>
      </w:r>
      <w:r w:rsidRPr="00684569">
        <w:rPr>
          <w:rFonts w:asciiTheme="minorHAnsi" w:hAnsiTheme="minorHAnsi" w:cstheme="minorHAnsi"/>
          <w:b/>
          <w:sz w:val="22"/>
          <w:szCs w:val="22"/>
        </w:rPr>
        <w:tab/>
      </w:r>
      <w:sdt>
        <w:sdtPr>
          <w:rPr>
            <w:rFonts w:asciiTheme="minorHAnsi" w:hAnsiTheme="minorHAnsi" w:cstheme="minorHAnsi"/>
            <w:bCs/>
            <w:sz w:val="22"/>
            <w:szCs w:val="22"/>
          </w:rPr>
          <w:id w:val="-832987840"/>
          <w14:checkbox>
            <w14:checked w14:val="0"/>
            <w14:checkedState w14:val="2612" w14:font="MS Gothic"/>
            <w14:uncheckedState w14:val="2610" w14:font="MS Gothic"/>
          </w14:checkbox>
        </w:sdtPr>
        <w:sdtEndPr/>
        <w:sdtContent>
          <w:r w:rsidR="00684569" w:rsidRPr="00684569">
            <w:rPr>
              <w:rFonts w:ascii="MS Gothic" w:eastAsia="MS Gothic" w:hAnsi="MS Gothic" w:cstheme="minorHAnsi" w:hint="eastAsia"/>
              <w:bCs/>
              <w:sz w:val="22"/>
              <w:szCs w:val="22"/>
            </w:rPr>
            <w:t>☐</w:t>
          </w:r>
        </w:sdtContent>
      </w:sdt>
      <w:r w:rsidR="00684569" w:rsidRPr="00684569">
        <w:rPr>
          <w:rFonts w:asciiTheme="minorHAnsi" w:hAnsiTheme="minorHAnsi" w:cstheme="minorHAnsi"/>
          <w:b/>
          <w:sz w:val="22"/>
          <w:szCs w:val="22"/>
        </w:rPr>
        <w:t xml:space="preserve"> </w:t>
      </w:r>
      <w:r w:rsidRPr="00684569">
        <w:rPr>
          <w:rFonts w:asciiTheme="minorHAnsi" w:hAnsiTheme="minorHAnsi" w:cstheme="minorHAnsi"/>
          <w:b/>
          <w:sz w:val="22"/>
          <w:szCs w:val="22"/>
        </w:rPr>
        <w:t>secondaire</w:t>
      </w:r>
      <w:r w:rsidR="00316E00" w:rsidRPr="00684569">
        <w:rPr>
          <w:rFonts w:asciiTheme="minorHAnsi" w:hAnsiTheme="minorHAnsi" w:cstheme="minorHAnsi"/>
          <w:b/>
          <w:sz w:val="22"/>
          <w:szCs w:val="22"/>
        </w:rPr>
        <w:tab/>
      </w:r>
      <w:sdt>
        <w:sdtPr>
          <w:rPr>
            <w:rFonts w:asciiTheme="minorHAnsi" w:hAnsiTheme="minorHAnsi" w:cstheme="minorHAnsi"/>
            <w:bCs/>
            <w:sz w:val="22"/>
            <w:szCs w:val="22"/>
          </w:rPr>
          <w:id w:val="-741789441"/>
          <w14:checkbox>
            <w14:checked w14:val="0"/>
            <w14:checkedState w14:val="2612" w14:font="MS Gothic"/>
            <w14:uncheckedState w14:val="2610" w14:font="MS Gothic"/>
          </w14:checkbox>
        </w:sdtPr>
        <w:sdtEndPr/>
        <w:sdtContent>
          <w:r w:rsidR="00684569">
            <w:rPr>
              <w:rFonts w:ascii="MS Gothic" w:eastAsia="MS Gothic" w:hAnsi="MS Gothic" w:cstheme="minorHAnsi" w:hint="eastAsia"/>
              <w:bCs/>
              <w:sz w:val="22"/>
              <w:szCs w:val="22"/>
            </w:rPr>
            <w:t>☐</w:t>
          </w:r>
        </w:sdtContent>
      </w:sdt>
      <w:r w:rsidR="00684569" w:rsidRPr="00684569">
        <w:rPr>
          <w:rFonts w:asciiTheme="minorHAnsi" w:hAnsiTheme="minorHAnsi" w:cstheme="minorHAnsi"/>
          <w:b/>
          <w:sz w:val="22"/>
          <w:szCs w:val="22"/>
        </w:rPr>
        <w:t xml:space="preserve"> </w:t>
      </w:r>
      <w:r w:rsidR="00316E00" w:rsidRPr="00684569">
        <w:rPr>
          <w:rFonts w:asciiTheme="minorHAnsi" w:hAnsiTheme="minorHAnsi" w:cstheme="minorHAnsi"/>
          <w:b/>
          <w:sz w:val="22"/>
          <w:szCs w:val="22"/>
        </w:rPr>
        <w:t>centres</w:t>
      </w:r>
    </w:p>
    <w:p w14:paraId="1EB9FE81" w14:textId="77777777" w:rsidR="00C579FE" w:rsidRPr="002D2B38" w:rsidRDefault="00C579FE" w:rsidP="00497A34">
      <w:pPr>
        <w:pBdr>
          <w:top w:val="single" w:sz="4" w:space="1" w:color="auto"/>
        </w:pBdr>
        <w:rPr>
          <w:rFonts w:asciiTheme="minorHAnsi" w:hAnsiTheme="minorHAnsi" w:cstheme="minorHAnsi"/>
          <w:sz w:val="22"/>
          <w:szCs w:val="22"/>
        </w:rPr>
      </w:pPr>
    </w:p>
    <w:p w14:paraId="60656B1C" w14:textId="77777777" w:rsidR="00C579FE" w:rsidRPr="002D2B38" w:rsidRDefault="00C579FE">
      <w:pPr>
        <w:rPr>
          <w:rFonts w:asciiTheme="minorHAnsi" w:hAnsiTheme="minorHAnsi" w:cstheme="minorHAnsi"/>
          <w:sz w:val="22"/>
          <w:szCs w:val="22"/>
        </w:rPr>
      </w:pPr>
      <w:r w:rsidRPr="002D2B38">
        <w:rPr>
          <w:rFonts w:asciiTheme="minorHAnsi" w:hAnsiTheme="minorHAnsi" w:cstheme="minorHAnsi"/>
          <w:sz w:val="22"/>
          <w:szCs w:val="22"/>
        </w:rPr>
        <w:t>Madame</w:t>
      </w:r>
      <w:r w:rsidR="00B763DB" w:rsidRPr="002D2B38">
        <w:rPr>
          <w:rFonts w:asciiTheme="minorHAnsi" w:hAnsiTheme="minorHAnsi" w:cstheme="minorHAnsi"/>
          <w:sz w:val="22"/>
          <w:szCs w:val="22"/>
        </w:rPr>
        <w:t>, m</w:t>
      </w:r>
      <w:r w:rsidR="00497A34" w:rsidRPr="002D2B38">
        <w:rPr>
          <w:rFonts w:asciiTheme="minorHAnsi" w:hAnsiTheme="minorHAnsi" w:cstheme="minorHAnsi"/>
          <w:sz w:val="22"/>
          <w:szCs w:val="22"/>
        </w:rPr>
        <w:t>onsieur</w:t>
      </w:r>
      <w:r w:rsidRPr="002D2B38">
        <w:rPr>
          <w:rFonts w:asciiTheme="minorHAnsi" w:hAnsiTheme="minorHAnsi" w:cstheme="minorHAnsi"/>
          <w:sz w:val="22"/>
          <w:szCs w:val="22"/>
        </w:rPr>
        <w:t>,</w:t>
      </w:r>
    </w:p>
    <w:p w14:paraId="2DCAFF9E" w14:textId="77777777" w:rsidR="00C579FE" w:rsidRPr="000A3D53" w:rsidRDefault="00C579FE">
      <w:pPr>
        <w:rPr>
          <w:rFonts w:asciiTheme="minorHAnsi" w:hAnsiTheme="minorHAnsi" w:cstheme="minorHAnsi"/>
          <w:sz w:val="20"/>
          <w:szCs w:val="20"/>
        </w:rPr>
      </w:pPr>
    </w:p>
    <w:p w14:paraId="5FBD2032" w14:textId="757C3003" w:rsidR="00C579FE" w:rsidRPr="002D2B38" w:rsidRDefault="00497A34" w:rsidP="00DB56A9">
      <w:pPr>
        <w:spacing w:line="216" w:lineRule="auto"/>
        <w:rPr>
          <w:rFonts w:asciiTheme="minorHAnsi" w:hAnsiTheme="minorHAnsi" w:cstheme="minorHAnsi"/>
          <w:sz w:val="22"/>
          <w:szCs w:val="22"/>
        </w:rPr>
      </w:pPr>
      <w:r w:rsidRPr="002D2B38">
        <w:rPr>
          <w:rFonts w:asciiTheme="minorHAnsi" w:hAnsiTheme="minorHAnsi" w:cstheme="minorHAnsi"/>
          <w:sz w:val="22"/>
          <w:szCs w:val="22"/>
        </w:rPr>
        <w:t xml:space="preserve">À la </w:t>
      </w:r>
      <w:r w:rsidR="00C93045" w:rsidRPr="002D2B38">
        <w:rPr>
          <w:rFonts w:asciiTheme="minorHAnsi" w:hAnsiTheme="minorHAnsi" w:cstheme="minorHAnsi"/>
          <w:sz w:val="22"/>
          <w:szCs w:val="22"/>
        </w:rPr>
        <w:t>suite</w:t>
      </w:r>
      <w:r w:rsidR="00836697">
        <w:rPr>
          <w:rFonts w:asciiTheme="minorHAnsi" w:hAnsiTheme="minorHAnsi" w:cstheme="minorHAnsi"/>
          <w:sz w:val="22"/>
          <w:szCs w:val="22"/>
        </w:rPr>
        <w:t xml:space="preserve"> </w:t>
      </w:r>
      <w:r w:rsidRPr="002D2B38">
        <w:rPr>
          <w:rFonts w:asciiTheme="minorHAnsi" w:hAnsiTheme="minorHAnsi" w:cstheme="minorHAnsi"/>
          <w:sz w:val="22"/>
          <w:szCs w:val="22"/>
        </w:rPr>
        <w:t>de</w:t>
      </w:r>
      <w:r w:rsidR="00C93045" w:rsidRPr="002D2B38">
        <w:rPr>
          <w:rFonts w:asciiTheme="minorHAnsi" w:hAnsiTheme="minorHAnsi" w:cstheme="minorHAnsi"/>
          <w:sz w:val="22"/>
          <w:szCs w:val="22"/>
        </w:rPr>
        <w:t xml:space="preserve"> ma lettre du </w:t>
      </w:r>
      <w:r w:rsidR="0031564B" w:rsidRPr="002D2B38">
        <w:rPr>
          <w:rFonts w:asciiTheme="minorHAnsi" w:hAnsiTheme="minorHAnsi" w:cstheme="minorHAnsi"/>
          <w:sz w:val="22"/>
          <w:szCs w:val="22"/>
        </w:rPr>
        <w:t>________________</w:t>
      </w:r>
      <w:r w:rsidR="00C93045" w:rsidRPr="002D2B38">
        <w:rPr>
          <w:rFonts w:asciiTheme="minorHAnsi" w:hAnsiTheme="minorHAnsi" w:cstheme="minorHAnsi"/>
          <w:sz w:val="22"/>
          <w:szCs w:val="22"/>
        </w:rPr>
        <w:t xml:space="preserve">, je vous avise que la naissance de mon enfant a eu lieu le </w:t>
      </w:r>
      <w:r w:rsidR="0031564B" w:rsidRPr="002D2B38">
        <w:rPr>
          <w:rFonts w:asciiTheme="minorHAnsi" w:hAnsiTheme="minorHAnsi" w:cstheme="minorHAnsi"/>
          <w:sz w:val="22"/>
          <w:szCs w:val="22"/>
        </w:rPr>
        <w:t>__________________.</w:t>
      </w:r>
      <w:r w:rsidR="00C93045" w:rsidRPr="002D2B38">
        <w:rPr>
          <w:rFonts w:asciiTheme="minorHAnsi" w:hAnsiTheme="minorHAnsi" w:cstheme="minorHAnsi"/>
          <w:sz w:val="22"/>
          <w:szCs w:val="22"/>
        </w:rPr>
        <w:t xml:space="preserve"> Par conséquent, voici les dates de mes congés :</w:t>
      </w:r>
    </w:p>
    <w:p w14:paraId="75890929" w14:textId="77777777" w:rsidR="00697242" w:rsidRPr="000A3D53" w:rsidRDefault="00697242">
      <w:pPr>
        <w:rPr>
          <w:rFonts w:asciiTheme="minorHAnsi" w:hAnsiTheme="minorHAnsi" w:cstheme="minorHAnsi"/>
          <w:sz w:val="20"/>
          <w:szCs w:val="20"/>
        </w:rPr>
      </w:pPr>
    </w:p>
    <w:p w14:paraId="2531526C" w14:textId="77777777" w:rsidR="00C579FE" w:rsidRPr="002D2B38" w:rsidRDefault="00C93045" w:rsidP="00DB56A9">
      <w:pPr>
        <w:pStyle w:val="Paragraphedeliste"/>
        <w:numPr>
          <w:ilvl w:val="0"/>
          <w:numId w:val="1"/>
        </w:numPr>
        <w:spacing w:line="216" w:lineRule="auto"/>
        <w:contextualSpacing w:val="0"/>
        <w:rPr>
          <w:rFonts w:asciiTheme="minorHAnsi" w:hAnsiTheme="minorHAnsi" w:cstheme="minorHAnsi"/>
          <w:sz w:val="22"/>
          <w:szCs w:val="22"/>
        </w:rPr>
      </w:pPr>
      <w:r w:rsidRPr="002D2B38">
        <w:rPr>
          <w:rFonts w:asciiTheme="minorHAnsi" w:hAnsiTheme="minorHAnsi" w:cstheme="minorHAnsi"/>
          <w:sz w:val="22"/>
          <w:szCs w:val="22"/>
        </w:rPr>
        <w:t xml:space="preserve">cinq (5) jours à l’occasion de la naissance, soit les </w:t>
      </w:r>
      <w:r w:rsidR="0031564B" w:rsidRPr="002D2B38">
        <w:rPr>
          <w:rFonts w:asciiTheme="minorHAnsi" w:hAnsiTheme="minorHAnsi" w:cstheme="minorHAnsi"/>
          <w:sz w:val="22"/>
          <w:szCs w:val="22"/>
        </w:rPr>
        <w:t>_______________, _______________, _______________, _______________ et _______________</w:t>
      </w:r>
      <w:r w:rsidRPr="002D2B38">
        <w:rPr>
          <w:rFonts w:asciiTheme="minorHAnsi" w:hAnsiTheme="minorHAnsi" w:cstheme="minorHAnsi"/>
          <w:sz w:val="22"/>
          <w:szCs w:val="22"/>
        </w:rPr>
        <w:t>.</w:t>
      </w:r>
    </w:p>
    <w:p w14:paraId="7033BBB1" w14:textId="77777777" w:rsidR="002F3E1C" w:rsidRPr="002D2B38" w:rsidRDefault="002F3E1C" w:rsidP="00330143">
      <w:pPr>
        <w:pStyle w:val="Paragraphedeliste"/>
        <w:numPr>
          <w:ilvl w:val="0"/>
          <w:numId w:val="1"/>
        </w:numPr>
        <w:spacing w:before="240"/>
        <w:contextualSpacing w:val="0"/>
        <w:rPr>
          <w:rFonts w:asciiTheme="minorHAnsi" w:hAnsiTheme="minorHAnsi" w:cstheme="minorHAnsi"/>
          <w:sz w:val="22"/>
          <w:szCs w:val="22"/>
        </w:rPr>
      </w:pPr>
      <w:r w:rsidRPr="002D2B38">
        <w:rPr>
          <w:rFonts w:asciiTheme="minorHAnsi" w:hAnsiTheme="minorHAnsi" w:cstheme="minorHAnsi"/>
          <w:sz w:val="22"/>
          <w:szCs w:val="22"/>
        </w:rPr>
        <w:t>des jours de congé de maladie pour terminer la semaine de travail</w:t>
      </w:r>
      <w:r w:rsidR="00C93045" w:rsidRPr="002D2B38">
        <w:rPr>
          <w:rFonts w:asciiTheme="minorHAnsi" w:hAnsiTheme="minorHAnsi" w:cstheme="minorHAnsi"/>
          <w:sz w:val="22"/>
          <w:szCs w:val="22"/>
        </w:rPr>
        <w:t xml:space="preserve"> </w:t>
      </w:r>
    </w:p>
    <w:p w14:paraId="0BB479ED" w14:textId="06BE7F7D" w:rsidR="00C93045" w:rsidRPr="002D2B38" w:rsidRDefault="00A84CA4" w:rsidP="00330143">
      <w:pPr>
        <w:pStyle w:val="Paragraphedeliste"/>
        <w:numPr>
          <w:ilvl w:val="0"/>
          <w:numId w:val="1"/>
        </w:numPr>
        <w:spacing w:before="240"/>
        <w:contextualSpacing w:val="0"/>
        <w:rPr>
          <w:rFonts w:asciiTheme="minorHAnsi" w:hAnsiTheme="minorHAnsi" w:cstheme="minorHAnsi"/>
          <w:sz w:val="22"/>
          <w:szCs w:val="22"/>
        </w:rPr>
      </w:pPr>
      <w:r w:rsidRPr="002D2B38">
        <w:rPr>
          <w:rFonts w:asciiTheme="minorHAnsi" w:hAnsiTheme="minorHAnsi" w:cstheme="minorHAnsi"/>
          <w:sz w:val="22"/>
          <w:szCs w:val="22"/>
        </w:rPr>
        <w:t>____</w:t>
      </w:r>
      <w:r w:rsidR="00C93045" w:rsidRPr="002D2B38">
        <w:rPr>
          <w:rFonts w:asciiTheme="minorHAnsi" w:hAnsiTheme="minorHAnsi" w:cstheme="minorHAnsi"/>
          <w:sz w:val="22"/>
          <w:szCs w:val="22"/>
        </w:rPr>
        <w:t xml:space="preserve"> (1 à 5) semaine</w:t>
      </w:r>
      <w:r w:rsidR="00342214" w:rsidRPr="002D2B38">
        <w:rPr>
          <w:rFonts w:asciiTheme="minorHAnsi" w:hAnsiTheme="minorHAnsi" w:cstheme="minorHAnsi"/>
          <w:sz w:val="22"/>
          <w:szCs w:val="22"/>
        </w:rPr>
        <w:t>(</w:t>
      </w:r>
      <w:r w:rsidR="00C93045" w:rsidRPr="002D2B38">
        <w:rPr>
          <w:rFonts w:asciiTheme="minorHAnsi" w:hAnsiTheme="minorHAnsi" w:cstheme="minorHAnsi"/>
          <w:sz w:val="22"/>
          <w:szCs w:val="22"/>
        </w:rPr>
        <w:t>s</w:t>
      </w:r>
      <w:r w:rsidR="00342214" w:rsidRPr="002D2B38">
        <w:rPr>
          <w:rFonts w:asciiTheme="minorHAnsi" w:hAnsiTheme="minorHAnsi" w:cstheme="minorHAnsi"/>
          <w:sz w:val="22"/>
          <w:szCs w:val="22"/>
        </w:rPr>
        <w:t>)</w:t>
      </w:r>
      <w:r w:rsidR="00C93045" w:rsidRPr="002D2B38">
        <w:rPr>
          <w:rFonts w:asciiTheme="minorHAnsi" w:hAnsiTheme="minorHAnsi" w:cstheme="minorHAnsi"/>
          <w:sz w:val="22"/>
          <w:szCs w:val="22"/>
        </w:rPr>
        <w:t xml:space="preserve"> de congé de paternité</w:t>
      </w:r>
      <w:r w:rsidR="002A4F61">
        <w:rPr>
          <w:rFonts w:asciiTheme="minorHAnsi" w:hAnsiTheme="minorHAnsi" w:cstheme="minorHAnsi"/>
          <w:sz w:val="22"/>
          <w:szCs w:val="22"/>
        </w:rPr>
        <w:t xml:space="preserve"> en vertu de 5-13.21 B)</w:t>
      </w:r>
      <w:r w:rsidR="00C93045" w:rsidRPr="002D2B38">
        <w:rPr>
          <w:rFonts w:asciiTheme="minorHAnsi" w:hAnsiTheme="minorHAnsi" w:cstheme="minorHAnsi"/>
          <w:sz w:val="22"/>
          <w:szCs w:val="22"/>
        </w:rPr>
        <w:t xml:space="preserve">, soit du </w:t>
      </w:r>
      <w:r w:rsidR="0031564B" w:rsidRPr="002D2B38">
        <w:rPr>
          <w:rFonts w:asciiTheme="minorHAnsi" w:hAnsiTheme="minorHAnsi" w:cstheme="minorHAnsi"/>
          <w:sz w:val="22"/>
          <w:szCs w:val="22"/>
        </w:rPr>
        <w:t>_______________</w:t>
      </w:r>
      <w:r w:rsidR="00C93045" w:rsidRPr="002D2B38">
        <w:rPr>
          <w:rFonts w:asciiTheme="minorHAnsi" w:hAnsiTheme="minorHAnsi" w:cstheme="minorHAnsi"/>
          <w:sz w:val="22"/>
          <w:szCs w:val="22"/>
        </w:rPr>
        <w:t xml:space="preserve"> au </w:t>
      </w:r>
      <w:r w:rsidR="0031564B" w:rsidRPr="002D2B38">
        <w:rPr>
          <w:rFonts w:asciiTheme="minorHAnsi" w:hAnsiTheme="minorHAnsi" w:cstheme="minorHAnsi"/>
          <w:sz w:val="22"/>
          <w:szCs w:val="22"/>
        </w:rPr>
        <w:t>_______________</w:t>
      </w:r>
      <w:r w:rsidR="002A4F61" w:rsidRPr="002A4F61">
        <w:rPr>
          <w:rFonts w:asciiTheme="minorHAnsi" w:hAnsiTheme="minorHAnsi" w:cstheme="minorHAnsi"/>
          <w:spacing w:val="-6"/>
          <w:sz w:val="22"/>
          <w:szCs w:val="22"/>
        </w:rPr>
        <w:t xml:space="preserve"> </w:t>
      </w:r>
      <w:r w:rsidR="002A4F61" w:rsidRPr="00DB56A9">
        <w:rPr>
          <w:rFonts w:asciiTheme="minorHAnsi" w:hAnsiTheme="minorHAnsi" w:cstheme="minorHAnsi"/>
          <w:spacing w:val="-6"/>
          <w:sz w:val="22"/>
          <w:szCs w:val="22"/>
        </w:rPr>
        <w:t>inclusivement, incluant les suspensions applicables</w:t>
      </w:r>
      <w:r w:rsidR="002A4F61" w:rsidRPr="00DB56A9">
        <w:rPr>
          <w:rStyle w:val="Appelnotedebasdep"/>
          <w:rFonts w:asciiTheme="minorHAnsi" w:hAnsiTheme="minorHAnsi" w:cstheme="minorHAnsi"/>
          <w:spacing w:val="-6"/>
          <w:sz w:val="22"/>
          <w:szCs w:val="22"/>
        </w:rPr>
        <w:footnoteReference w:id="1"/>
      </w:r>
      <w:r w:rsidR="002A4F61" w:rsidRPr="00DB56A9">
        <w:rPr>
          <w:rFonts w:asciiTheme="minorHAnsi" w:hAnsiTheme="minorHAnsi" w:cstheme="minorHAnsi"/>
          <w:spacing w:val="-6"/>
          <w:sz w:val="22"/>
          <w:szCs w:val="22"/>
        </w:rPr>
        <w:t>.</w:t>
      </w:r>
      <w:r w:rsidR="00C93045" w:rsidRPr="002D2B38">
        <w:rPr>
          <w:rFonts w:asciiTheme="minorHAnsi" w:hAnsiTheme="minorHAnsi" w:cstheme="minorHAnsi"/>
          <w:sz w:val="22"/>
          <w:szCs w:val="22"/>
        </w:rPr>
        <w:t xml:space="preserve"> </w:t>
      </w:r>
    </w:p>
    <w:p w14:paraId="25B6400F" w14:textId="77777777" w:rsidR="00697242" w:rsidRPr="000A3D53" w:rsidRDefault="00697242">
      <w:pPr>
        <w:rPr>
          <w:rFonts w:asciiTheme="minorHAnsi" w:hAnsiTheme="minorHAnsi" w:cstheme="minorHAnsi"/>
          <w:sz w:val="20"/>
          <w:szCs w:val="20"/>
        </w:rPr>
      </w:pPr>
    </w:p>
    <w:p w14:paraId="080FD36F" w14:textId="77777777" w:rsidR="000A3D53" w:rsidRPr="000A3D53" w:rsidRDefault="000A3D53" w:rsidP="00DB56A9">
      <w:pPr>
        <w:spacing w:line="216" w:lineRule="auto"/>
        <w:rPr>
          <w:rFonts w:asciiTheme="minorHAnsi" w:hAnsiTheme="minorHAnsi" w:cstheme="minorHAnsi"/>
          <w:sz w:val="22"/>
          <w:szCs w:val="22"/>
        </w:rPr>
      </w:pPr>
      <w:r w:rsidRPr="000A3D53">
        <w:rPr>
          <w:rFonts w:asciiTheme="minorHAnsi" w:hAnsiTheme="minorHAnsi" w:cstheme="minorHAnsi"/>
          <w:sz w:val="22"/>
          <w:szCs w:val="22"/>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622EF29C" w14:textId="77777777" w:rsidR="000A3D53" w:rsidRPr="000A3D53" w:rsidRDefault="000A3D53" w:rsidP="000A3D53">
      <w:pPr>
        <w:rPr>
          <w:rFonts w:asciiTheme="minorHAnsi" w:hAnsiTheme="minorHAnsi" w:cstheme="minorHAnsi"/>
          <w:sz w:val="20"/>
          <w:szCs w:val="20"/>
        </w:rPr>
      </w:pPr>
    </w:p>
    <w:p w14:paraId="5BC43373" w14:textId="3E1E3EBA" w:rsidR="00330143" w:rsidRDefault="000A3D53" w:rsidP="00DB56A9">
      <w:pPr>
        <w:spacing w:line="216" w:lineRule="auto"/>
        <w:rPr>
          <w:rFonts w:asciiTheme="minorHAnsi" w:hAnsiTheme="minorHAnsi" w:cstheme="minorHAnsi"/>
          <w:sz w:val="22"/>
          <w:szCs w:val="22"/>
        </w:rPr>
      </w:pPr>
      <w:r w:rsidRPr="000A3D53">
        <w:rPr>
          <w:rFonts w:asciiTheme="minorHAnsi" w:hAnsiTheme="minorHAnsi" w:cstheme="minorHAnsi"/>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7BDDF23E" w14:textId="77777777" w:rsidR="000A3D53" w:rsidRPr="000A3D53" w:rsidRDefault="000A3D53">
      <w:pPr>
        <w:rPr>
          <w:rFonts w:asciiTheme="minorHAnsi" w:hAnsiTheme="minorHAnsi" w:cstheme="minorHAnsi"/>
          <w:sz w:val="20"/>
          <w:szCs w:val="20"/>
        </w:rPr>
      </w:pPr>
    </w:p>
    <w:p w14:paraId="10F69EDE" w14:textId="77777777" w:rsidR="00C579FE" w:rsidRPr="002D2B38" w:rsidRDefault="00C579FE">
      <w:pPr>
        <w:rPr>
          <w:rFonts w:asciiTheme="minorHAnsi" w:hAnsiTheme="minorHAnsi" w:cstheme="minorHAnsi"/>
          <w:sz w:val="22"/>
          <w:szCs w:val="22"/>
        </w:rPr>
      </w:pPr>
      <w:r w:rsidRPr="002D2B38">
        <w:rPr>
          <w:rFonts w:asciiTheme="minorHAnsi" w:hAnsiTheme="minorHAnsi" w:cstheme="minorHAnsi"/>
          <w:sz w:val="22"/>
          <w:szCs w:val="22"/>
        </w:rPr>
        <w:t xml:space="preserve">Je vous prie d’agréer, </w:t>
      </w:r>
      <w:r w:rsidR="00B763DB" w:rsidRPr="002D2B38">
        <w:rPr>
          <w:rFonts w:asciiTheme="minorHAnsi" w:hAnsiTheme="minorHAnsi" w:cstheme="minorHAnsi"/>
          <w:sz w:val="22"/>
          <w:szCs w:val="22"/>
        </w:rPr>
        <w:t>madame, m</w:t>
      </w:r>
      <w:r w:rsidR="00497A34" w:rsidRPr="002D2B38">
        <w:rPr>
          <w:rFonts w:asciiTheme="minorHAnsi" w:hAnsiTheme="minorHAnsi" w:cstheme="minorHAnsi"/>
          <w:sz w:val="22"/>
          <w:szCs w:val="22"/>
        </w:rPr>
        <w:t>onsieur</w:t>
      </w:r>
      <w:r w:rsidRPr="002D2B38">
        <w:rPr>
          <w:rFonts w:asciiTheme="minorHAnsi" w:hAnsiTheme="minorHAnsi" w:cstheme="minorHAnsi"/>
          <w:sz w:val="22"/>
          <w:szCs w:val="22"/>
        </w:rPr>
        <w:t>, mes salutations distinguées.</w:t>
      </w:r>
    </w:p>
    <w:p w14:paraId="153893A7" w14:textId="58D5C5FA" w:rsidR="00C579FE" w:rsidRDefault="00C579FE">
      <w:pPr>
        <w:rPr>
          <w:rFonts w:asciiTheme="minorHAnsi" w:hAnsiTheme="minorHAnsi" w:cstheme="minorHAnsi"/>
          <w:sz w:val="22"/>
          <w:szCs w:val="22"/>
        </w:rPr>
      </w:pPr>
    </w:p>
    <w:p w14:paraId="1C18DA65" w14:textId="77777777" w:rsidR="003F1EDE" w:rsidRPr="002D2B38" w:rsidRDefault="003F1EDE">
      <w:pPr>
        <w:rPr>
          <w:rFonts w:asciiTheme="minorHAnsi" w:hAnsiTheme="minorHAnsi" w:cstheme="minorHAnsi"/>
          <w:sz w:val="22"/>
          <w:szCs w:val="22"/>
        </w:rPr>
      </w:pPr>
    </w:p>
    <w:p w14:paraId="4CDF25AF" w14:textId="77777777" w:rsidR="00684569" w:rsidRPr="008F7128" w:rsidRDefault="00684569" w:rsidP="00684569">
      <w:pPr>
        <w:tabs>
          <w:tab w:val="right" w:pos="2880"/>
        </w:tabs>
        <w:rPr>
          <w:rFonts w:asciiTheme="minorHAnsi" w:hAnsiTheme="minorHAnsi" w:cstheme="minorHAnsi"/>
          <w:sz w:val="12"/>
          <w:szCs w:val="12"/>
          <w:u w:val="single"/>
        </w:rPr>
      </w:pPr>
      <w:bookmarkStart w:id="0" w:name="_Hlk85700225"/>
      <w:r w:rsidRPr="008F7128">
        <w:rPr>
          <w:rFonts w:asciiTheme="minorHAnsi" w:hAnsiTheme="minorHAnsi" w:cstheme="minorHAnsi"/>
          <w:sz w:val="12"/>
          <w:szCs w:val="12"/>
          <w:u w:val="single"/>
        </w:rPr>
        <w:tab/>
      </w:r>
    </w:p>
    <w:p w14:paraId="27B58623" w14:textId="77777777" w:rsidR="00684569" w:rsidRDefault="00684569" w:rsidP="00684569">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(nom en lettres moulées)</w:t>
      </w:r>
    </w:p>
    <w:p w14:paraId="79E7C534" w14:textId="77777777" w:rsidR="00684569" w:rsidRDefault="00684569" w:rsidP="00DB56A9">
      <w:pPr>
        <w:rPr>
          <w:rFonts w:asciiTheme="minorHAnsi" w:hAnsiTheme="minorHAnsi" w:cstheme="minorHAnsi"/>
          <w:szCs w:val="22"/>
        </w:rPr>
      </w:pPr>
    </w:p>
    <w:p w14:paraId="4B854996" w14:textId="77777777" w:rsidR="00684569" w:rsidRPr="008F7128" w:rsidRDefault="00684569" w:rsidP="00684569">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5364D655" w14:textId="77777777" w:rsidR="00684569" w:rsidRDefault="00684569" w:rsidP="00684569">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(signature)</w:t>
      </w:r>
    </w:p>
    <w:p w14:paraId="5E7F68B9" w14:textId="77777777" w:rsidR="00684569" w:rsidRPr="00DB56A9" w:rsidRDefault="00684569" w:rsidP="00684569">
      <w:pPr>
        <w:rPr>
          <w:rFonts w:asciiTheme="minorHAnsi" w:hAnsiTheme="minorHAnsi" w:cstheme="minorHAnsi"/>
          <w:szCs w:val="22"/>
        </w:rPr>
      </w:pPr>
    </w:p>
    <w:p w14:paraId="58E165FC" w14:textId="77777777" w:rsidR="00684569" w:rsidRPr="008F7128" w:rsidRDefault="00684569" w:rsidP="00684569">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5A125A26" w14:textId="77777777" w:rsidR="00684569" w:rsidRDefault="00684569" w:rsidP="00684569">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(matricule)</w:t>
      </w:r>
    </w:p>
    <w:bookmarkEnd w:id="0"/>
    <w:p w14:paraId="2ADC5D50" w14:textId="77777777" w:rsidR="00C579FE" w:rsidRPr="002D2B38" w:rsidRDefault="00C579FE" w:rsidP="00DB56A9">
      <w:pPr>
        <w:spacing w:after="120"/>
        <w:rPr>
          <w:rFonts w:asciiTheme="minorHAnsi" w:hAnsiTheme="minorHAnsi" w:cstheme="minorHAnsi"/>
          <w:sz w:val="22"/>
          <w:szCs w:val="22"/>
        </w:rPr>
      </w:pPr>
    </w:p>
    <w:p w14:paraId="5FF28F89" w14:textId="6EB3FBEF" w:rsidR="002D2B38" w:rsidRPr="002D2B38" w:rsidRDefault="00684569" w:rsidP="00094E4F">
      <w:pPr>
        <w:tabs>
          <w:tab w:val="left" w:pos="630"/>
        </w:tabs>
        <w:rPr>
          <w:rFonts w:asciiTheme="minorHAnsi" w:hAnsiTheme="minorHAnsi" w:cstheme="minorHAnsi"/>
          <w:sz w:val="22"/>
          <w:szCs w:val="22"/>
        </w:rPr>
      </w:pPr>
      <w:bookmarkStart w:id="1" w:name="_Hlk85699193"/>
      <w:proofErr w:type="spellStart"/>
      <w:r w:rsidRPr="00684569">
        <w:rPr>
          <w:rFonts w:asciiTheme="minorHAnsi" w:hAnsiTheme="minorHAnsi" w:cstheme="minorHAnsi"/>
          <w:sz w:val="22"/>
          <w:szCs w:val="22"/>
        </w:rPr>
        <w:t>c.c</w:t>
      </w:r>
      <w:proofErr w:type="spellEnd"/>
      <w:r w:rsidRPr="00684569">
        <w:rPr>
          <w:rFonts w:asciiTheme="minorHAnsi" w:hAnsiTheme="minorHAnsi" w:cstheme="minorHAnsi"/>
          <w:sz w:val="22"/>
          <w:szCs w:val="22"/>
        </w:rPr>
        <w:t xml:space="preserve">. : </w:t>
      </w:r>
      <w:r w:rsidRPr="00684569">
        <w:rPr>
          <w:rFonts w:asciiTheme="minorHAnsi" w:hAnsiTheme="minorHAnsi" w:cstheme="minorHAnsi"/>
          <w:sz w:val="22"/>
          <w:szCs w:val="22"/>
        </w:rPr>
        <w:tab/>
        <w:t>Syndicat de l’enseignement de la région des Moulins (CSQ)</w:t>
      </w:r>
      <w:bookmarkEnd w:id="1"/>
    </w:p>
    <w:sectPr w:rsidR="002D2B38" w:rsidRPr="002D2B38" w:rsidSect="00836697">
      <w:pgSz w:w="12240" w:h="15840"/>
      <w:pgMar w:top="1152" w:right="1440" w:bottom="72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3175" w14:textId="77777777" w:rsidR="00AD5441" w:rsidRDefault="00AD5441" w:rsidP="00836697">
      <w:r>
        <w:separator/>
      </w:r>
    </w:p>
  </w:endnote>
  <w:endnote w:type="continuationSeparator" w:id="0">
    <w:p w14:paraId="670D9F80" w14:textId="77777777" w:rsidR="00AD5441" w:rsidRDefault="00AD5441" w:rsidP="0083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DE9B" w14:textId="77777777" w:rsidR="00AD5441" w:rsidRDefault="00AD5441" w:rsidP="00836697">
      <w:r>
        <w:separator/>
      </w:r>
    </w:p>
  </w:footnote>
  <w:footnote w:type="continuationSeparator" w:id="0">
    <w:p w14:paraId="797AF53B" w14:textId="77777777" w:rsidR="00AD5441" w:rsidRDefault="00AD5441" w:rsidP="00836697">
      <w:r>
        <w:continuationSeparator/>
      </w:r>
    </w:p>
  </w:footnote>
  <w:footnote w:id="1">
    <w:p w14:paraId="5A6B2A08" w14:textId="77777777" w:rsidR="002A4F61" w:rsidRPr="00971B11" w:rsidRDefault="002A4F61" w:rsidP="002A4F61">
      <w:pPr>
        <w:pStyle w:val="Notedebasdepage"/>
        <w:spacing w:line="204" w:lineRule="auto"/>
        <w:ind w:left="187" w:hanging="187"/>
        <w:rPr>
          <w:rFonts w:asciiTheme="minorHAnsi" w:hAnsiTheme="minorHAnsi" w:cstheme="minorHAnsi"/>
          <w:sz w:val="18"/>
          <w:szCs w:val="18"/>
        </w:rPr>
      </w:pPr>
      <w:r w:rsidRPr="003F1EDE">
        <w:rPr>
          <w:rStyle w:val="Appelnotedebasdep"/>
          <w:rFonts w:asciiTheme="minorHAnsi" w:hAnsiTheme="minorHAnsi" w:cstheme="minorHAnsi"/>
        </w:rPr>
        <w:footnoteRef/>
      </w:r>
      <w:r>
        <w:tab/>
      </w:r>
      <w:r w:rsidRPr="00971B11">
        <w:rPr>
          <w:rFonts w:asciiTheme="minorHAnsi" w:hAnsiTheme="minorHAnsi" w:cstheme="minorHAnsi"/>
          <w:sz w:val="18"/>
          <w:szCs w:val="18"/>
        </w:rPr>
        <w:t>Période estivale et relâche pour les enseignants réguli</w:t>
      </w:r>
      <w:r>
        <w:rPr>
          <w:rFonts w:asciiTheme="minorHAnsi" w:hAnsiTheme="minorHAnsi" w:cstheme="minorHAnsi"/>
          <w:sz w:val="18"/>
          <w:szCs w:val="18"/>
        </w:rPr>
        <w:t>e</w:t>
      </w:r>
      <w:r w:rsidRPr="00971B11">
        <w:rPr>
          <w:rFonts w:asciiTheme="minorHAnsi" w:hAnsiTheme="minorHAnsi" w:cstheme="minorHAnsi"/>
          <w:sz w:val="18"/>
          <w:szCs w:val="18"/>
        </w:rPr>
        <w:t>rs</w:t>
      </w:r>
    </w:p>
    <w:p w14:paraId="5C3866A5" w14:textId="77777777" w:rsidR="002A4F61" w:rsidRPr="00971B11" w:rsidRDefault="002A4F61" w:rsidP="002A4F61">
      <w:pPr>
        <w:pStyle w:val="Notedebasdepage"/>
        <w:spacing w:line="204" w:lineRule="auto"/>
        <w:ind w:left="187" w:hanging="187"/>
        <w:rPr>
          <w:rFonts w:asciiTheme="minorHAnsi" w:hAnsiTheme="minorHAnsi" w:cstheme="minorHAnsi"/>
          <w:sz w:val="18"/>
          <w:szCs w:val="18"/>
        </w:rPr>
      </w:pPr>
      <w:r w:rsidRPr="00971B11">
        <w:rPr>
          <w:rFonts w:asciiTheme="minorHAnsi" w:hAnsiTheme="minorHAnsi" w:cstheme="minorHAnsi"/>
          <w:sz w:val="18"/>
          <w:szCs w:val="18"/>
        </w:rPr>
        <w:tab/>
        <w:t>Relâche pour les enseignants non-réguli</w:t>
      </w:r>
      <w:r>
        <w:rPr>
          <w:rFonts w:asciiTheme="minorHAnsi" w:hAnsiTheme="minorHAnsi" w:cstheme="minorHAnsi"/>
          <w:sz w:val="18"/>
          <w:szCs w:val="18"/>
        </w:rPr>
        <w:t>e</w:t>
      </w:r>
      <w:r w:rsidRPr="00971B11">
        <w:rPr>
          <w:rFonts w:asciiTheme="minorHAnsi" w:hAnsiTheme="minorHAnsi" w:cstheme="minorHAnsi"/>
          <w:sz w:val="18"/>
          <w:szCs w:val="18"/>
        </w:rPr>
        <w:t>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01123"/>
    <w:multiLevelType w:val="hybridMultilevel"/>
    <w:tmpl w:val="C1C41B3C"/>
    <w:lvl w:ilvl="0" w:tplc="93FCC3A2">
      <w:start w:val="1"/>
      <w:numFmt w:val="bullet"/>
      <w:lvlText w:val="-"/>
      <w:lvlJc w:val="left"/>
      <w:pPr>
        <w:ind w:left="360" w:hanging="360"/>
      </w:pPr>
      <w:rPr>
        <w:rFonts w:ascii="Verdana" w:hAnsi="Verdana"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27370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47"/>
    <w:rsid w:val="00056957"/>
    <w:rsid w:val="00094E4F"/>
    <w:rsid w:val="000A3D53"/>
    <w:rsid w:val="001C15D7"/>
    <w:rsid w:val="001E38CE"/>
    <w:rsid w:val="002679E6"/>
    <w:rsid w:val="002A4F61"/>
    <w:rsid w:val="002D2496"/>
    <w:rsid w:val="002D2B38"/>
    <w:rsid w:val="002F3E1C"/>
    <w:rsid w:val="0031564B"/>
    <w:rsid w:val="00316E00"/>
    <w:rsid w:val="00330143"/>
    <w:rsid w:val="003334A1"/>
    <w:rsid w:val="00342214"/>
    <w:rsid w:val="003B3D35"/>
    <w:rsid w:val="003F1EDE"/>
    <w:rsid w:val="003F276B"/>
    <w:rsid w:val="00400738"/>
    <w:rsid w:val="00413CEA"/>
    <w:rsid w:val="004152C8"/>
    <w:rsid w:val="00497A34"/>
    <w:rsid w:val="00497F63"/>
    <w:rsid w:val="004A29B2"/>
    <w:rsid w:val="004E271A"/>
    <w:rsid w:val="00567DAD"/>
    <w:rsid w:val="00574F0C"/>
    <w:rsid w:val="005A26BA"/>
    <w:rsid w:val="005C3218"/>
    <w:rsid w:val="00634EE8"/>
    <w:rsid w:val="0064278C"/>
    <w:rsid w:val="00684569"/>
    <w:rsid w:val="00697242"/>
    <w:rsid w:val="007027B4"/>
    <w:rsid w:val="00730E20"/>
    <w:rsid w:val="00795045"/>
    <w:rsid w:val="00836697"/>
    <w:rsid w:val="00921CF4"/>
    <w:rsid w:val="00972B8D"/>
    <w:rsid w:val="009A56B8"/>
    <w:rsid w:val="009D5678"/>
    <w:rsid w:val="00A24EBC"/>
    <w:rsid w:val="00A70DEC"/>
    <w:rsid w:val="00A84CA4"/>
    <w:rsid w:val="00AD5441"/>
    <w:rsid w:val="00B16174"/>
    <w:rsid w:val="00B763DB"/>
    <w:rsid w:val="00BB41FA"/>
    <w:rsid w:val="00C00BAA"/>
    <w:rsid w:val="00C579FE"/>
    <w:rsid w:val="00C61C75"/>
    <w:rsid w:val="00C8554D"/>
    <w:rsid w:val="00C91059"/>
    <w:rsid w:val="00C93045"/>
    <w:rsid w:val="00DB56A9"/>
    <w:rsid w:val="00E44BAE"/>
    <w:rsid w:val="00E525BC"/>
    <w:rsid w:val="00E72713"/>
    <w:rsid w:val="00EA3922"/>
    <w:rsid w:val="00ED61CF"/>
    <w:rsid w:val="00F61CEA"/>
    <w:rsid w:val="00F72B75"/>
    <w:rsid w:val="00FF58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B2E5D"/>
  <w15:docId w15:val="{7C87EE9B-0A70-4B0E-977A-B220828C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5BC"/>
    <w:pPr>
      <w:jc w:val="both"/>
    </w:pPr>
    <w:rPr>
      <w:rFonts w:ascii="Arial" w:hAnsi="Arial" w:cs="Arial"/>
      <w:sz w:val="24"/>
      <w:szCs w:val="24"/>
      <w:lang w:eastAsia="fr-FR"/>
    </w:rPr>
  </w:style>
  <w:style w:type="paragraph" w:styleId="Titre1">
    <w:name w:val="heading 1"/>
    <w:basedOn w:val="Normal"/>
    <w:next w:val="Normal"/>
    <w:qFormat/>
    <w:rsid w:val="00E525BC"/>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730E20"/>
    <w:rPr>
      <w:rFonts w:ascii="Tahoma" w:hAnsi="Tahoma" w:cs="Tahoma"/>
      <w:sz w:val="16"/>
      <w:szCs w:val="16"/>
    </w:rPr>
  </w:style>
  <w:style w:type="character" w:customStyle="1" w:styleId="TextedebullesCar">
    <w:name w:val="Texte de bulles Car"/>
    <w:link w:val="Textedebulles"/>
    <w:rsid w:val="00730E20"/>
    <w:rPr>
      <w:rFonts w:ascii="Tahoma" w:hAnsi="Tahoma" w:cs="Tahoma"/>
      <w:sz w:val="16"/>
      <w:szCs w:val="16"/>
      <w:lang w:eastAsia="fr-FR"/>
    </w:rPr>
  </w:style>
  <w:style w:type="paragraph" w:styleId="Paragraphedeliste">
    <w:name w:val="List Paragraph"/>
    <w:basedOn w:val="Normal"/>
    <w:uiPriority w:val="34"/>
    <w:qFormat/>
    <w:rsid w:val="00C93045"/>
    <w:pPr>
      <w:ind w:left="720"/>
      <w:contextualSpacing/>
    </w:pPr>
  </w:style>
  <w:style w:type="character" w:styleId="Lienhypertexte">
    <w:name w:val="Hyperlink"/>
    <w:basedOn w:val="Policepardfaut"/>
    <w:uiPriority w:val="99"/>
    <w:semiHidden/>
    <w:unhideWhenUsed/>
    <w:rsid w:val="00B16174"/>
    <w:rPr>
      <w:color w:val="0000FF" w:themeColor="hyperlink"/>
      <w:u w:val="single"/>
    </w:rPr>
  </w:style>
  <w:style w:type="paragraph" w:styleId="Notedebasdepage">
    <w:name w:val="footnote text"/>
    <w:basedOn w:val="Normal"/>
    <w:link w:val="NotedebasdepageCar"/>
    <w:uiPriority w:val="99"/>
    <w:semiHidden/>
    <w:unhideWhenUsed/>
    <w:rsid w:val="00836697"/>
    <w:pPr>
      <w:jc w:val="left"/>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36697"/>
    <w:rPr>
      <w:rFonts w:ascii="Arial" w:eastAsiaTheme="minorHAnsi" w:hAnsi="Arial" w:cs="Arial"/>
      <w:lang w:eastAsia="en-US"/>
    </w:rPr>
  </w:style>
  <w:style w:type="character" w:styleId="Appelnotedebasdep">
    <w:name w:val="footnote reference"/>
    <w:basedOn w:val="Policepardfaut"/>
    <w:uiPriority w:val="99"/>
    <w:semiHidden/>
    <w:unhideWhenUsed/>
    <w:rsid w:val="00836697"/>
    <w:rPr>
      <w:vertAlign w:val="superscript"/>
    </w:rPr>
  </w:style>
  <w:style w:type="paragraph" w:styleId="Rvision">
    <w:name w:val="Revision"/>
    <w:hidden/>
    <w:uiPriority w:val="99"/>
    <w:semiHidden/>
    <w:rsid w:val="004E271A"/>
    <w:rPr>
      <w:rFonts w:ascii="Arial"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96298">
      <w:bodyDiv w:val="1"/>
      <w:marLeft w:val="0"/>
      <w:marRight w:val="0"/>
      <w:marTop w:val="0"/>
      <w:marBottom w:val="0"/>
      <w:divBdr>
        <w:top w:val="none" w:sz="0" w:space="0" w:color="auto"/>
        <w:left w:val="none" w:sz="0" w:space="0" w:color="auto"/>
        <w:bottom w:val="none" w:sz="0" w:space="0" w:color="auto"/>
        <w:right w:val="none" w:sz="0" w:space="0" w:color="auto"/>
      </w:divBdr>
    </w:div>
    <w:div w:id="21197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M-DC\secreta\Lilianne\public\SITE%20WEB\DROITS%20PARENTAUX\MOD&#200;LES%20DE%20LETTRES\info@sermoulins.com" TargetMode="External"/><Relationship Id="rId3" Type="http://schemas.openxmlformats.org/officeDocument/2006/relationships/settings" Target="settings.xml"/><Relationship Id="rId7" Type="http://schemas.openxmlformats.org/officeDocument/2006/relationships/hyperlink" Target="mailto:droitsparentaux@cssda.gouv.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SERM-DC\secreta\Lilianne\public\SITE%20WEB\DROITS%20PARENTAUX\MOD&#200;LES%20DE%20LETTRES\info@sermoulins.com" TargetMode="External"/><Relationship Id="rId4" Type="http://schemas.openxmlformats.org/officeDocument/2006/relationships/webSettings" Target="webSettings.xml"/><Relationship Id="rId9" Type="http://schemas.openxmlformats.org/officeDocument/2006/relationships/hyperlink" Target="mailto:droitsparentaux@cssda.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Le</vt:lpstr>
    </vt:vector>
  </TitlesOfParts>
  <Company>SERM</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france</dc:creator>
  <cp:lastModifiedBy>Cindy Ruel</cp:lastModifiedBy>
  <cp:revision>2</cp:revision>
  <cp:lastPrinted>2014-11-19T16:34:00Z</cp:lastPrinted>
  <dcterms:created xsi:type="dcterms:W3CDTF">2023-06-28T18:31:00Z</dcterms:created>
  <dcterms:modified xsi:type="dcterms:W3CDTF">2023-06-28T18:31:00Z</dcterms:modified>
</cp:coreProperties>
</file>